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2E6A" w14:textId="29B80D2B" w:rsidR="009F5B74" w:rsidRPr="00D963B3" w:rsidRDefault="00C05C05" w:rsidP="009F5B74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FB8F291" wp14:editId="14DDF793">
            <wp:simplePos x="0" y="0"/>
            <wp:positionH relativeFrom="margin">
              <wp:align>right</wp:align>
            </wp:positionH>
            <wp:positionV relativeFrom="paragraph">
              <wp:posOffset>-590550</wp:posOffset>
            </wp:positionV>
            <wp:extent cx="2400300" cy="402590"/>
            <wp:effectExtent l="0" t="0" r="0" b="0"/>
            <wp:wrapNone/>
            <wp:docPr id="1023115198" name="Picture 1" descr="A picture containing font, graphics, graphic design, typo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115198" name="Picture 1" descr="A picture containing font, graphics, graphic design, typograph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B74" w:rsidRPr="00D963B3">
        <w:rPr>
          <w:rFonts w:asciiTheme="minorHAnsi" w:hAnsiTheme="minorHAnsi"/>
          <w:b/>
          <w:sz w:val="22"/>
          <w:szCs w:val="22"/>
        </w:rPr>
        <w:t>Inservice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2543"/>
        <w:gridCol w:w="2495"/>
        <w:gridCol w:w="2432"/>
      </w:tblGrid>
      <w:tr w:rsidR="009F5B74" w:rsidRPr="00D963B3" w14:paraId="683F5FEE" w14:textId="77777777" w:rsidTr="00A35123">
        <w:tc>
          <w:tcPr>
            <w:tcW w:w="1908" w:type="dxa"/>
          </w:tcPr>
          <w:p w14:paraId="35967173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Criteria</w:t>
            </w:r>
          </w:p>
        </w:tc>
        <w:tc>
          <w:tcPr>
            <w:tcW w:w="2610" w:type="dxa"/>
          </w:tcPr>
          <w:p w14:paraId="678B138E" w14:textId="4A35F8D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Exceptional (2)</w:t>
            </w:r>
          </w:p>
        </w:tc>
        <w:tc>
          <w:tcPr>
            <w:tcW w:w="2520" w:type="dxa"/>
          </w:tcPr>
          <w:p w14:paraId="5D7A1310" w14:textId="1F9B4850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Meets Expectations (1)</w:t>
            </w:r>
          </w:p>
        </w:tc>
        <w:tc>
          <w:tcPr>
            <w:tcW w:w="2538" w:type="dxa"/>
          </w:tcPr>
          <w:p w14:paraId="2F3A3CE8" w14:textId="6729265B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Below Expectations (0)</w:t>
            </w:r>
          </w:p>
        </w:tc>
      </w:tr>
      <w:tr w:rsidR="009F5B74" w:rsidRPr="00D963B3" w14:paraId="5352806A" w14:textId="77777777" w:rsidTr="00A35123">
        <w:tc>
          <w:tcPr>
            <w:tcW w:w="1908" w:type="dxa"/>
          </w:tcPr>
          <w:p w14:paraId="62500A85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Communication</w:t>
            </w:r>
          </w:p>
          <w:p w14:paraId="33B08116" w14:textId="16754BC2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1554EAA2" w14:textId="3DC407BA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963B3">
              <w:rPr>
                <w:rFonts w:asciiTheme="minorHAnsi" w:hAnsiTheme="minorHAnsi"/>
                <w:sz w:val="22"/>
                <w:szCs w:val="22"/>
              </w:rPr>
              <w:t>Student</w:t>
            </w:r>
            <w:proofErr w:type="gramEnd"/>
            <w:r w:rsidRPr="00D963B3">
              <w:rPr>
                <w:rFonts w:asciiTheme="minorHAnsi" w:hAnsiTheme="minorHAnsi"/>
                <w:sz w:val="22"/>
                <w:szCs w:val="22"/>
              </w:rPr>
              <w:t xml:space="preserve"> establish rapport with audience, maintain eye contact, and speak clearly with good pacing and delivery</w:t>
            </w:r>
          </w:p>
        </w:tc>
        <w:tc>
          <w:tcPr>
            <w:tcW w:w="2520" w:type="dxa"/>
          </w:tcPr>
          <w:p w14:paraId="75BA00D2" w14:textId="3316090E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D963B3">
              <w:rPr>
                <w:rFonts w:asciiTheme="minorHAnsi" w:hAnsiTheme="minorHAnsi"/>
                <w:sz w:val="22"/>
                <w:szCs w:val="22"/>
              </w:rPr>
              <w:t>Student  attempts</w:t>
            </w:r>
            <w:proofErr w:type="gramEnd"/>
            <w:r w:rsidRPr="00D963B3">
              <w:rPr>
                <w:rFonts w:asciiTheme="minorHAnsi" w:hAnsiTheme="minorHAnsi"/>
                <w:sz w:val="22"/>
                <w:szCs w:val="22"/>
              </w:rPr>
              <w:t xml:space="preserve"> to make eye contact, but use notes frequently; speak clearly at least 50% of the time.</w:t>
            </w:r>
          </w:p>
        </w:tc>
        <w:tc>
          <w:tcPr>
            <w:tcW w:w="2538" w:type="dxa"/>
          </w:tcPr>
          <w:p w14:paraId="7BBE6C6D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Poor eye contact, difficult to understand, poor pacing and delivery</w:t>
            </w:r>
          </w:p>
        </w:tc>
      </w:tr>
      <w:tr w:rsidR="009F5B74" w:rsidRPr="00D963B3" w14:paraId="3429B0DE" w14:textId="77777777" w:rsidTr="00A35123">
        <w:tc>
          <w:tcPr>
            <w:tcW w:w="1908" w:type="dxa"/>
          </w:tcPr>
          <w:p w14:paraId="1F15553A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Content</w:t>
            </w:r>
          </w:p>
        </w:tc>
        <w:tc>
          <w:tcPr>
            <w:tcW w:w="2610" w:type="dxa"/>
          </w:tcPr>
          <w:p w14:paraId="10734912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Content and sequencing are well organized and logical, information presented is accurate, relevant, engaging, and appropriate for audience and related to course material/objectives</w:t>
            </w:r>
          </w:p>
        </w:tc>
        <w:tc>
          <w:tcPr>
            <w:tcW w:w="2520" w:type="dxa"/>
          </w:tcPr>
          <w:p w14:paraId="31C6F774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Content lacks organization and is only somewhat related to course material/objectives.</w:t>
            </w:r>
          </w:p>
        </w:tc>
        <w:tc>
          <w:tcPr>
            <w:tcW w:w="2538" w:type="dxa"/>
          </w:tcPr>
          <w:p w14:paraId="390FF4A8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 xml:space="preserve">Content and sequencing are poorly organized; irrelevant and/or unrelated information is presented. </w:t>
            </w:r>
          </w:p>
        </w:tc>
      </w:tr>
      <w:tr w:rsidR="009F5B74" w:rsidRPr="00D963B3" w14:paraId="23F1D1F9" w14:textId="77777777" w:rsidTr="00A35123">
        <w:tc>
          <w:tcPr>
            <w:tcW w:w="1908" w:type="dxa"/>
          </w:tcPr>
          <w:p w14:paraId="3E72F457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Evidence</w:t>
            </w:r>
          </w:p>
        </w:tc>
        <w:tc>
          <w:tcPr>
            <w:tcW w:w="2610" w:type="dxa"/>
          </w:tcPr>
          <w:p w14:paraId="5B147037" w14:textId="7A405C51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Evidence is used to strengthen presentation; discussion of evidence is appropriate and shows analysis by presenters; at least</w:t>
            </w:r>
            <w:r w:rsidR="00EA7FCB" w:rsidRPr="00D963B3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Pr="00D963B3">
              <w:rPr>
                <w:rFonts w:asciiTheme="minorHAnsi" w:hAnsiTheme="minorHAnsi"/>
                <w:sz w:val="22"/>
                <w:szCs w:val="22"/>
              </w:rPr>
              <w:t xml:space="preserve"> articles are cited using APA Style.</w:t>
            </w:r>
          </w:p>
        </w:tc>
        <w:tc>
          <w:tcPr>
            <w:tcW w:w="2520" w:type="dxa"/>
          </w:tcPr>
          <w:p w14:paraId="3A21DA2D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Evidence is used to strengthen presentation; some analysis of evidence is apparent; at least 1 article is cited.</w:t>
            </w:r>
          </w:p>
        </w:tc>
        <w:tc>
          <w:tcPr>
            <w:tcW w:w="2538" w:type="dxa"/>
          </w:tcPr>
          <w:p w14:paraId="3FBBD547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 xml:space="preserve">No evidence is </w:t>
            </w:r>
            <w:proofErr w:type="gramStart"/>
            <w:r w:rsidRPr="00D963B3">
              <w:rPr>
                <w:rFonts w:asciiTheme="minorHAnsi" w:hAnsiTheme="minorHAnsi"/>
                <w:sz w:val="22"/>
                <w:szCs w:val="22"/>
              </w:rPr>
              <w:t>presented</w:t>
            </w:r>
            <w:proofErr w:type="gramEnd"/>
            <w:r w:rsidRPr="00D963B3">
              <w:rPr>
                <w:rFonts w:asciiTheme="minorHAnsi" w:hAnsiTheme="minorHAnsi"/>
                <w:sz w:val="22"/>
                <w:szCs w:val="22"/>
              </w:rPr>
              <w:t xml:space="preserve"> or analysis is absent or weak.</w:t>
            </w:r>
          </w:p>
        </w:tc>
      </w:tr>
      <w:tr w:rsidR="009F5B74" w:rsidRPr="00D963B3" w14:paraId="6C5FDDCA" w14:textId="77777777" w:rsidTr="00A35123">
        <w:tc>
          <w:tcPr>
            <w:tcW w:w="1908" w:type="dxa"/>
          </w:tcPr>
          <w:p w14:paraId="0F10F462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Use of multimedia</w:t>
            </w:r>
          </w:p>
        </w:tc>
        <w:tc>
          <w:tcPr>
            <w:tcW w:w="2610" w:type="dxa"/>
          </w:tcPr>
          <w:p w14:paraId="187C0C8D" w14:textId="51975E13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Presentation is well organized and readable; transitions are smooth; multimedia (photos, videos, music etc.) add to presentation and are not distracting</w:t>
            </w:r>
          </w:p>
        </w:tc>
        <w:tc>
          <w:tcPr>
            <w:tcW w:w="2520" w:type="dxa"/>
          </w:tcPr>
          <w:p w14:paraId="69FA327F" w14:textId="39D873E3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Some slides</w:t>
            </w:r>
            <w:r w:rsidR="00D963B3" w:rsidRPr="00D963B3">
              <w:rPr>
                <w:rFonts w:asciiTheme="minorHAnsi" w:hAnsiTheme="minorHAnsi"/>
                <w:sz w:val="22"/>
                <w:szCs w:val="22"/>
              </w:rPr>
              <w:t xml:space="preserve"> or handouts</w:t>
            </w:r>
            <w:r w:rsidRPr="00D963B3">
              <w:rPr>
                <w:rFonts w:asciiTheme="minorHAnsi" w:hAnsiTheme="minorHAnsi"/>
                <w:sz w:val="22"/>
                <w:szCs w:val="22"/>
              </w:rPr>
              <w:t xml:space="preserve"> may be difficult to read (crowded, small font, spelling and/or grammatical mistakes are evident, poor use of color/contrast) or transitions/multimedia may be distracting </w:t>
            </w:r>
          </w:p>
        </w:tc>
        <w:tc>
          <w:tcPr>
            <w:tcW w:w="2538" w:type="dxa"/>
          </w:tcPr>
          <w:p w14:paraId="3E701199" w14:textId="1AF1F140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Poor organization and/or slide</w:t>
            </w:r>
            <w:r w:rsidR="00D963B3" w:rsidRPr="00D963B3">
              <w:rPr>
                <w:rFonts w:asciiTheme="minorHAnsi" w:hAnsiTheme="minorHAnsi"/>
                <w:sz w:val="22"/>
                <w:szCs w:val="22"/>
              </w:rPr>
              <w:t>/handout</w:t>
            </w:r>
            <w:r w:rsidRPr="00D963B3">
              <w:rPr>
                <w:rFonts w:asciiTheme="minorHAnsi" w:hAnsiTheme="minorHAnsi"/>
                <w:sz w:val="22"/>
                <w:szCs w:val="22"/>
              </w:rPr>
              <w:t xml:space="preserve"> design; multiple spelling and/or grammatical mistakes are evident, no contrast/color or too much as to be distracting</w:t>
            </w:r>
          </w:p>
        </w:tc>
      </w:tr>
      <w:tr w:rsidR="009F5B74" w:rsidRPr="00D963B3" w14:paraId="4E759F3E" w14:textId="77777777" w:rsidTr="00A35123">
        <w:tc>
          <w:tcPr>
            <w:tcW w:w="1908" w:type="dxa"/>
          </w:tcPr>
          <w:p w14:paraId="34CC8BF7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Timeliness</w:t>
            </w:r>
          </w:p>
        </w:tc>
        <w:tc>
          <w:tcPr>
            <w:tcW w:w="2610" w:type="dxa"/>
          </w:tcPr>
          <w:p w14:paraId="262246B1" w14:textId="4DC6266E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Presentation is completed within given time limit (5-</w:t>
            </w:r>
            <w:r w:rsidR="00EA7FCB" w:rsidRPr="00D963B3">
              <w:rPr>
                <w:rFonts w:asciiTheme="minorHAnsi" w:hAnsiTheme="minorHAnsi"/>
                <w:sz w:val="22"/>
                <w:szCs w:val="22"/>
              </w:rPr>
              <w:t>10</w:t>
            </w:r>
            <w:r w:rsidRPr="00D963B3">
              <w:rPr>
                <w:rFonts w:asciiTheme="minorHAnsi" w:hAnsiTheme="minorHAnsi"/>
                <w:sz w:val="22"/>
                <w:szCs w:val="22"/>
              </w:rPr>
              <w:t xml:space="preserve"> minutes), does not include audience questions/follow up.</w:t>
            </w:r>
          </w:p>
        </w:tc>
        <w:tc>
          <w:tcPr>
            <w:tcW w:w="2520" w:type="dxa"/>
          </w:tcPr>
          <w:p w14:paraId="0BFEC47A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538" w:type="dxa"/>
          </w:tcPr>
          <w:p w14:paraId="47C43D6F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Presentation is over/under time limit.</w:t>
            </w:r>
          </w:p>
        </w:tc>
      </w:tr>
      <w:tr w:rsidR="009F5B74" w:rsidRPr="00D963B3" w14:paraId="7A8E0F46" w14:textId="77777777" w:rsidTr="00A35123">
        <w:tc>
          <w:tcPr>
            <w:tcW w:w="1908" w:type="dxa"/>
          </w:tcPr>
          <w:p w14:paraId="116AF826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References</w:t>
            </w:r>
          </w:p>
        </w:tc>
        <w:tc>
          <w:tcPr>
            <w:tcW w:w="2610" w:type="dxa"/>
          </w:tcPr>
          <w:p w14:paraId="4FBE8F7D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Includes at least 3 primary or secondary references. References are cited in APA format without errors.</w:t>
            </w:r>
          </w:p>
        </w:tc>
        <w:tc>
          <w:tcPr>
            <w:tcW w:w="2520" w:type="dxa"/>
          </w:tcPr>
          <w:p w14:paraId="5C938567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>Includes at least 2 references. References are cited in APA format with few errors.</w:t>
            </w:r>
          </w:p>
        </w:tc>
        <w:tc>
          <w:tcPr>
            <w:tcW w:w="2538" w:type="dxa"/>
          </w:tcPr>
          <w:p w14:paraId="227195D7" w14:textId="77777777" w:rsidR="009F5B74" w:rsidRPr="00D963B3" w:rsidRDefault="009F5B74" w:rsidP="00A35123">
            <w:pPr>
              <w:rPr>
                <w:rFonts w:asciiTheme="minorHAnsi" w:hAnsiTheme="minorHAnsi"/>
                <w:sz w:val="22"/>
                <w:szCs w:val="22"/>
              </w:rPr>
            </w:pPr>
            <w:r w:rsidRPr="00D963B3">
              <w:rPr>
                <w:rFonts w:asciiTheme="minorHAnsi" w:hAnsiTheme="minorHAnsi"/>
                <w:sz w:val="22"/>
                <w:szCs w:val="22"/>
              </w:rPr>
              <w:t xml:space="preserve">Includes at least 1 </w:t>
            </w:r>
            <w:proofErr w:type="gramStart"/>
            <w:r w:rsidRPr="00D963B3">
              <w:rPr>
                <w:rFonts w:asciiTheme="minorHAnsi" w:hAnsiTheme="minorHAnsi"/>
                <w:sz w:val="22"/>
                <w:szCs w:val="22"/>
              </w:rPr>
              <w:t>references</w:t>
            </w:r>
            <w:proofErr w:type="gramEnd"/>
            <w:r w:rsidRPr="00D963B3">
              <w:rPr>
                <w:rFonts w:asciiTheme="minorHAnsi" w:hAnsiTheme="minorHAnsi"/>
                <w:sz w:val="22"/>
                <w:szCs w:val="22"/>
              </w:rPr>
              <w:t>. References are not cited in APA format or contain significant errors.</w:t>
            </w:r>
          </w:p>
        </w:tc>
      </w:tr>
    </w:tbl>
    <w:p w14:paraId="3C4A58D5" w14:textId="77777777" w:rsidR="008C13A1" w:rsidRDefault="008C13A1">
      <w:pPr>
        <w:rPr>
          <w:sz w:val="22"/>
          <w:szCs w:val="22"/>
        </w:rPr>
      </w:pPr>
    </w:p>
    <w:p w14:paraId="2B0F833E" w14:textId="1CBA2B26" w:rsidR="00684B63" w:rsidRPr="00D963B3" w:rsidRDefault="00684B63">
      <w:pPr>
        <w:rPr>
          <w:sz w:val="22"/>
          <w:szCs w:val="22"/>
        </w:rPr>
      </w:pPr>
      <w:r>
        <w:rPr>
          <w:sz w:val="22"/>
          <w:szCs w:val="22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4B63" w:rsidRPr="00D96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E35D" w14:textId="77777777" w:rsidR="000A6910" w:rsidRDefault="000A6910" w:rsidP="00EA7FCB">
      <w:r>
        <w:separator/>
      </w:r>
    </w:p>
  </w:endnote>
  <w:endnote w:type="continuationSeparator" w:id="0">
    <w:p w14:paraId="0DF8BDED" w14:textId="77777777" w:rsidR="000A6910" w:rsidRDefault="000A6910" w:rsidP="00EA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542E" w14:textId="77777777" w:rsidR="000A6910" w:rsidRDefault="000A6910" w:rsidP="00EA7FCB">
      <w:r>
        <w:separator/>
      </w:r>
    </w:p>
  </w:footnote>
  <w:footnote w:type="continuationSeparator" w:id="0">
    <w:p w14:paraId="19E3DF64" w14:textId="77777777" w:rsidR="000A6910" w:rsidRDefault="000A6910" w:rsidP="00EA7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74"/>
    <w:rsid w:val="000A6910"/>
    <w:rsid w:val="00654A4F"/>
    <w:rsid w:val="00684B63"/>
    <w:rsid w:val="008C0E28"/>
    <w:rsid w:val="008C13A1"/>
    <w:rsid w:val="00907441"/>
    <w:rsid w:val="009D27F5"/>
    <w:rsid w:val="009F5B74"/>
    <w:rsid w:val="00C05C05"/>
    <w:rsid w:val="00C52C08"/>
    <w:rsid w:val="00D6541E"/>
    <w:rsid w:val="00D963B3"/>
    <w:rsid w:val="00DD19E0"/>
    <w:rsid w:val="00E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9997"/>
  <w15:chartTrackingRefBased/>
  <w15:docId w15:val="{62AE40AA-9F49-401A-B78F-670A6F7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B74"/>
    <w:pPr>
      <w:spacing w:after="0" w:line="240" w:lineRule="auto"/>
    </w:pPr>
    <w:rPr>
      <w:rFonts w:ascii="Calibri" w:eastAsia="Times New Roman" w:hAnsi="Calibri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5B74"/>
    <w:pPr>
      <w:spacing w:after="0" w:line="240" w:lineRule="auto"/>
    </w:pPr>
    <w:rPr>
      <w:rFonts w:ascii="Calibri" w:eastAsia="Times New Roman" w:hAnsi="Calibri" w:cs="Arial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A7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FCB"/>
    <w:rPr>
      <w:rFonts w:ascii="Calibri" w:eastAsia="Times New Roman" w:hAnsi="Calibri" w:cs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A7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FCB"/>
    <w:rPr>
      <w:rFonts w:ascii="Calibri" w:eastAsia="Times New Roman" w:hAnsi="Calibri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49A842A3C10448B160EB57C2A4DF7" ma:contentTypeVersion="17" ma:contentTypeDescription="Create a new document." ma:contentTypeScope="" ma:versionID="7ef7ced8fbe1233f1c6abffc2901b014">
  <xsd:schema xmlns:xsd="http://www.w3.org/2001/XMLSchema" xmlns:xs="http://www.w3.org/2001/XMLSchema" xmlns:p="http://schemas.microsoft.com/office/2006/metadata/properties" xmlns:ns2="3bf6b6c9-8bed-4e07-ae74-0444e019012d" xmlns:ns3="f3fc0815-179f-440e-bf59-92e383e74295" targetNamespace="http://schemas.microsoft.com/office/2006/metadata/properties" ma:root="true" ma:fieldsID="34f4730a17f7671d9940d4f576876c4b" ns2:_="" ns3:_="">
    <xsd:import namespace="3bf6b6c9-8bed-4e07-ae74-0444e019012d"/>
    <xsd:import namespace="f3fc0815-179f-440e-bf59-92e383e74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b6c9-8bed-4e07-ae74-0444e0190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c59445a-a4f0-4c6e-b1e6-96b338e54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c0815-179f-440e-bf59-92e383e74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4b4296-31cd-439d-bf89-eb5c7753ecb4}" ma:internalName="TaxCatchAll" ma:showField="CatchAllData" ma:web="f3fc0815-179f-440e-bf59-92e383e74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33463-72C9-47CF-B900-A82890F7E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6b6c9-8bed-4e07-ae74-0444e019012d"/>
    <ds:schemaRef ds:uri="f3fc0815-179f-440e-bf59-92e383e74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0874C-F577-4471-8304-3263277C2D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2016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Young, PT, DPT</dc:creator>
  <cp:keywords/>
  <dc:description/>
  <cp:lastModifiedBy>Tracy Morris</cp:lastModifiedBy>
  <cp:revision>6</cp:revision>
  <cp:lastPrinted>2023-05-23T14:08:00Z</cp:lastPrinted>
  <dcterms:created xsi:type="dcterms:W3CDTF">2023-05-01T16:24:00Z</dcterms:created>
  <dcterms:modified xsi:type="dcterms:W3CDTF">2023-06-22T15:21:00Z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1050a030630dad5a1e3d8f47699db552101c6da3b60e03a7b42f08b38cec4aad</vt:lpwstr>
  </property>
</Properties>
</file>